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BE456E">
        <w:rPr>
          <w:b/>
        </w:rPr>
        <w:t>s, January 2022</w:t>
      </w:r>
    </w:p>
    <w:p w:rsidR="00A00A7C" w:rsidRDefault="00A00A7C" w:rsidP="00A00A7C">
      <w:pPr>
        <w:spacing w:after="0" w:line="240" w:lineRule="auto"/>
        <w:rPr>
          <w:i/>
        </w:rPr>
      </w:pPr>
      <w:r w:rsidRPr="00563432">
        <w:t xml:space="preserve">Details </w:t>
      </w:r>
      <w:r w:rsidR="00BE456E">
        <w:t>are in the January</w:t>
      </w:r>
      <w:r>
        <w:t xml:space="preserve"> issue of the </w:t>
      </w:r>
      <w:r w:rsidRPr="00563432">
        <w:rPr>
          <w:i/>
        </w:rPr>
        <w:t>Advocacy Communicator</w:t>
      </w:r>
      <w:r w:rsidR="00702D89">
        <w:rPr>
          <w:i/>
        </w:rPr>
        <w:t>.</w:t>
      </w:r>
    </w:p>
    <w:p w:rsidR="00C44C70" w:rsidRDefault="00C44C70" w:rsidP="00A00A7C">
      <w:pPr>
        <w:spacing w:after="0" w:line="240" w:lineRule="auto"/>
        <w:rPr>
          <w:i/>
        </w:rPr>
      </w:pPr>
    </w:p>
    <w:p w:rsidR="0071194A" w:rsidRDefault="00BE456E" w:rsidP="00BE456E">
      <w:pPr>
        <w:pStyle w:val="ListParagraph"/>
        <w:numPr>
          <w:ilvl w:val="0"/>
          <w:numId w:val="31"/>
        </w:numPr>
        <w:spacing w:after="0" w:line="240" w:lineRule="auto"/>
      </w:pPr>
      <w:r>
        <w:t>The state budget process fo</w:t>
      </w:r>
      <w:r w:rsidR="00674C8B">
        <w:t>r the 20</w:t>
      </w:r>
      <w:r>
        <w:t xml:space="preserve">22-23 fiscal </w:t>
      </w:r>
      <w:proofErr w:type="gramStart"/>
      <w:r>
        <w:t>year</w:t>
      </w:r>
      <w:proofErr w:type="gramEnd"/>
      <w:r>
        <w:t xml:space="preserve"> will begin with the governor’s proposed budget, which must be presented by January 10. This year the governor and lawmakers will have to decide what to do with a $31 billion surplus. The newsletter has</w:t>
      </w:r>
      <w:r w:rsidR="003F5DEC">
        <w:t xml:space="preserve"> an article listing</w:t>
      </w:r>
      <w:bookmarkStart w:id="0" w:name="_GoBack"/>
      <w:bookmarkEnd w:id="0"/>
      <w:r w:rsidR="00674C8B">
        <w:t xml:space="preserve"> the steps that are</w:t>
      </w:r>
      <w:r>
        <w:t xml:space="preserve"> taken in developing the final budget.</w:t>
      </w:r>
    </w:p>
    <w:p w:rsidR="00BE456E" w:rsidRDefault="00BE456E" w:rsidP="00BE456E">
      <w:pPr>
        <w:pStyle w:val="ListParagraph"/>
        <w:numPr>
          <w:ilvl w:val="0"/>
          <w:numId w:val="31"/>
        </w:numPr>
        <w:spacing w:after="0" w:line="240" w:lineRule="auto"/>
      </w:pPr>
      <w:r>
        <w:t xml:space="preserve">The virtual </w:t>
      </w:r>
      <w:r w:rsidR="00674C8B">
        <w:t xml:space="preserve">Fourth District PTA </w:t>
      </w:r>
      <w:r>
        <w:t>Advocacy Forum on Friday, January 21, will feature several of our Orange County school superintendents. It’s always very interesting to hear about how things are going in our schools around the county.</w:t>
      </w:r>
    </w:p>
    <w:p w:rsidR="00BE456E" w:rsidRDefault="00BE456E" w:rsidP="00BE456E">
      <w:pPr>
        <w:pStyle w:val="ListParagraph"/>
        <w:numPr>
          <w:ilvl w:val="0"/>
          <w:numId w:val="31"/>
        </w:numPr>
        <w:spacing w:after="0" w:line="240" w:lineRule="auto"/>
      </w:pPr>
      <w:r>
        <w:t>Registration is open for Sacramento Safari, March 7 and 8 in our state Capitol. Who is going?</w:t>
      </w:r>
    </w:p>
    <w:p w:rsidR="00674C8B" w:rsidRDefault="00674C8B" w:rsidP="00BE456E">
      <w:pPr>
        <w:pStyle w:val="ListParagraph"/>
        <w:numPr>
          <w:ilvl w:val="0"/>
          <w:numId w:val="31"/>
        </w:numPr>
        <w:spacing w:after="0" w:line="240" w:lineRule="auto"/>
      </w:pPr>
      <w:r>
        <w:t xml:space="preserve">A new statewide student tracking system is being developed over the next five years to gather information about students from preschool to the workforce. The system will be open to the public but information about </w:t>
      </w:r>
      <w:r>
        <w:t xml:space="preserve">individual </w:t>
      </w:r>
      <w:r>
        <w:t>students will be private.</w:t>
      </w:r>
    </w:p>
    <w:p w:rsidR="00674C8B" w:rsidRDefault="00674C8B" w:rsidP="00BE456E">
      <w:pPr>
        <w:pStyle w:val="ListParagraph"/>
        <w:numPr>
          <w:ilvl w:val="0"/>
          <w:numId w:val="31"/>
        </w:numPr>
        <w:spacing w:after="0" w:line="240" w:lineRule="auto"/>
      </w:pPr>
      <w:r>
        <w:t>The newsletter has a brief description of the law-making process in California.</w:t>
      </w:r>
    </w:p>
    <w:p w:rsidR="00674C8B" w:rsidRDefault="00674C8B" w:rsidP="00BE456E">
      <w:pPr>
        <w:pStyle w:val="ListParagraph"/>
        <w:numPr>
          <w:ilvl w:val="0"/>
          <w:numId w:val="31"/>
        </w:numPr>
        <w:spacing w:after="0" w:line="240" w:lineRule="auto"/>
      </w:pPr>
      <w:r>
        <w:t>The old Annex office building next to the historic state Capitol will be demolished and replaced, unless a lawsuit by some activists is successful.</w:t>
      </w:r>
    </w:p>
    <w:p w:rsidR="00674C8B" w:rsidRDefault="00674C8B" w:rsidP="00BE456E">
      <w:pPr>
        <w:pStyle w:val="ListParagraph"/>
        <w:numPr>
          <w:ilvl w:val="0"/>
          <w:numId w:val="31"/>
        </w:numPr>
        <w:spacing w:after="0" w:line="240" w:lineRule="auto"/>
      </w:pPr>
      <w:r>
        <w:t>The next legislative briefing with California State PTA is on January 18 at 7 p.m.</w:t>
      </w:r>
    </w:p>
    <w:p w:rsidR="0071194A" w:rsidRDefault="0071194A" w:rsidP="002E1310">
      <w:pPr>
        <w:spacing w:after="0" w:line="240" w:lineRule="auto"/>
        <w:jc w:val="center"/>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2"/>
  </w:num>
  <w:num w:numId="4">
    <w:abstractNumId w:val="14"/>
  </w:num>
  <w:num w:numId="5">
    <w:abstractNumId w:val="28"/>
  </w:num>
  <w:num w:numId="6">
    <w:abstractNumId w:val="29"/>
  </w:num>
  <w:num w:numId="7">
    <w:abstractNumId w:val="15"/>
  </w:num>
  <w:num w:numId="8">
    <w:abstractNumId w:val="2"/>
  </w:num>
  <w:num w:numId="9">
    <w:abstractNumId w:val="11"/>
  </w:num>
  <w:num w:numId="10">
    <w:abstractNumId w:val="8"/>
  </w:num>
  <w:num w:numId="11">
    <w:abstractNumId w:val="26"/>
  </w:num>
  <w:num w:numId="12">
    <w:abstractNumId w:val="19"/>
  </w:num>
  <w:num w:numId="13">
    <w:abstractNumId w:val="22"/>
  </w:num>
  <w:num w:numId="14">
    <w:abstractNumId w:val="27"/>
  </w:num>
  <w:num w:numId="15">
    <w:abstractNumId w:val="24"/>
  </w:num>
  <w:num w:numId="16">
    <w:abstractNumId w:val="0"/>
  </w:num>
  <w:num w:numId="17">
    <w:abstractNumId w:val="30"/>
  </w:num>
  <w:num w:numId="18">
    <w:abstractNumId w:val="18"/>
  </w:num>
  <w:num w:numId="19">
    <w:abstractNumId w:val="25"/>
  </w:num>
  <w:num w:numId="20">
    <w:abstractNumId w:val="1"/>
  </w:num>
  <w:num w:numId="21">
    <w:abstractNumId w:val="21"/>
  </w:num>
  <w:num w:numId="22">
    <w:abstractNumId w:val="6"/>
  </w:num>
  <w:num w:numId="23">
    <w:abstractNumId w:val="13"/>
  </w:num>
  <w:num w:numId="24">
    <w:abstractNumId w:val="7"/>
  </w:num>
  <w:num w:numId="25">
    <w:abstractNumId w:val="9"/>
  </w:num>
  <w:num w:numId="26">
    <w:abstractNumId w:val="16"/>
  </w:num>
  <w:num w:numId="27">
    <w:abstractNumId w:val="5"/>
  </w:num>
  <w:num w:numId="28">
    <w:abstractNumId w:val="20"/>
  </w:num>
  <w:num w:numId="29">
    <w:abstractNumId w:val="10"/>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91D8A"/>
    <w:rsid w:val="000A0102"/>
    <w:rsid w:val="000A3EF1"/>
    <w:rsid w:val="000B2B28"/>
    <w:rsid w:val="000D6FAE"/>
    <w:rsid w:val="000E6949"/>
    <w:rsid w:val="00104DA3"/>
    <w:rsid w:val="00116A08"/>
    <w:rsid w:val="001326A9"/>
    <w:rsid w:val="00156C71"/>
    <w:rsid w:val="00157891"/>
    <w:rsid w:val="0016615A"/>
    <w:rsid w:val="0018438E"/>
    <w:rsid w:val="00191D99"/>
    <w:rsid w:val="001962E8"/>
    <w:rsid w:val="001A1B3A"/>
    <w:rsid w:val="001A4EB4"/>
    <w:rsid w:val="001B0C9B"/>
    <w:rsid w:val="001C6AD4"/>
    <w:rsid w:val="001F0CE4"/>
    <w:rsid w:val="001F3FBF"/>
    <w:rsid w:val="001F5A7E"/>
    <w:rsid w:val="00210F69"/>
    <w:rsid w:val="002138AC"/>
    <w:rsid w:val="00226E67"/>
    <w:rsid w:val="0023011E"/>
    <w:rsid w:val="00233786"/>
    <w:rsid w:val="00237CFB"/>
    <w:rsid w:val="00242241"/>
    <w:rsid w:val="002451C1"/>
    <w:rsid w:val="00246E12"/>
    <w:rsid w:val="0025081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A1890"/>
    <w:rsid w:val="003B4BEC"/>
    <w:rsid w:val="003D165D"/>
    <w:rsid w:val="003D762D"/>
    <w:rsid w:val="003F5DEC"/>
    <w:rsid w:val="003F75D2"/>
    <w:rsid w:val="00415827"/>
    <w:rsid w:val="004158B4"/>
    <w:rsid w:val="00446AFC"/>
    <w:rsid w:val="00463461"/>
    <w:rsid w:val="00470C00"/>
    <w:rsid w:val="00482703"/>
    <w:rsid w:val="004961D0"/>
    <w:rsid w:val="00496A42"/>
    <w:rsid w:val="004F2270"/>
    <w:rsid w:val="004F6BF2"/>
    <w:rsid w:val="004F78D0"/>
    <w:rsid w:val="00500368"/>
    <w:rsid w:val="00511E37"/>
    <w:rsid w:val="0051508F"/>
    <w:rsid w:val="00516F7C"/>
    <w:rsid w:val="00527874"/>
    <w:rsid w:val="00527BE1"/>
    <w:rsid w:val="00547BCA"/>
    <w:rsid w:val="00563231"/>
    <w:rsid w:val="00586195"/>
    <w:rsid w:val="005938B6"/>
    <w:rsid w:val="00593F05"/>
    <w:rsid w:val="005B57E8"/>
    <w:rsid w:val="005C1F9D"/>
    <w:rsid w:val="005E2E9A"/>
    <w:rsid w:val="005F1D26"/>
    <w:rsid w:val="00601193"/>
    <w:rsid w:val="0060272C"/>
    <w:rsid w:val="00636697"/>
    <w:rsid w:val="00636B70"/>
    <w:rsid w:val="006515C6"/>
    <w:rsid w:val="006526CA"/>
    <w:rsid w:val="006660E0"/>
    <w:rsid w:val="00673FF6"/>
    <w:rsid w:val="00674584"/>
    <w:rsid w:val="00674C8B"/>
    <w:rsid w:val="00676065"/>
    <w:rsid w:val="00693F02"/>
    <w:rsid w:val="006A799C"/>
    <w:rsid w:val="006B1580"/>
    <w:rsid w:val="007017CA"/>
    <w:rsid w:val="00702D89"/>
    <w:rsid w:val="0071194A"/>
    <w:rsid w:val="00750CC2"/>
    <w:rsid w:val="00765F95"/>
    <w:rsid w:val="007827BB"/>
    <w:rsid w:val="00784770"/>
    <w:rsid w:val="007A7123"/>
    <w:rsid w:val="007B2464"/>
    <w:rsid w:val="007C00E0"/>
    <w:rsid w:val="007D4225"/>
    <w:rsid w:val="007D6613"/>
    <w:rsid w:val="007E1708"/>
    <w:rsid w:val="007F31E6"/>
    <w:rsid w:val="007F5C41"/>
    <w:rsid w:val="00801646"/>
    <w:rsid w:val="00821576"/>
    <w:rsid w:val="00842E47"/>
    <w:rsid w:val="00846E77"/>
    <w:rsid w:val="0084778C"/>
    <w:rsid w:val="00852E04"/>
    <w:rsid w:val="008633B8"/>
    <w:rsid w:val="008A01BA"/>
    <w:rsid w:val="008E2977"/>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2A08"/>
    <w:rsid w:val="00A44047"/>
    <w:rsid w:val="00A51CBC"/>
    <w:rsid w:val="00A835FE"/>
    <w:rsid w:val="00A96F36"/>
    <w:rsid w:val="00A978F6"/>
    <w:rsid w:val="00AC69C9"/>
    <w:rsid w:val="00AF19A3"/>
    <w:rsid w:val="00AF462E"/>
    <w:rsid w:val="00B00794"/>
    <w:rsid w:val="00B00AD7"/>
    <w:rsid w:val="00B756A7"/>
    <w:rsid w:val="00B87D9A"/>
    <w:rsid w:val="00BC740F"/>
    <w:rsid w:val="00BE456E"/>
    <w:rsid w:val="00BE65AA"/>
    <w:rsid w:val="00C05D61"/>
    <w:rsid w:val="00C33973"/>
    <w:rsid w:val="00C44C70"/>
    <w:rsid w:val="00C566CF"/>
    <w:rsid w:val="00C56992"/>
    <w:rsid w:val="00C65227"/>
    <w:rsid w:val="00C70115"/>
    <w:rsid w:val="00C876FE"/>
    <w:rsid w:val="00CA1413"/>
    <w:rsid w:val="00CA7A30"/>
    <w:rsid w:val="00CE4710"/>
    <w:rsid w:val="00CF67FF"/>
    <w:rsid w:val="00D10399"/>
    <w:rsid w:val="00D11014"/>
    <w:rsid w:val="00D12C89"/>
    <w:rsid w:val="00D40FBC"/>
    <w:rsid w:val="00D539F6"/>
    <w:rsid w:val="00D64470"/>
    <w:rsid w:val="00D7466A"/>
    <w:rsid w:val="00D80FA7"/>
    <w:rsid w:val="00DB14A7"/>
    <w:rsid w:val="00DE2317"/>
    <w:rsid w:val="00E17998"/>
    <w:rsid w:val="00E44077"/>
    <w:rsid w:val="00E602E3"/>
    <w:rsid w:val="00E85B8B"/>
    <w:rsid w:val="00EA3158"/>
    <w:rsid w:val="00EA34E4"/>
    <w:rsid w:val="00EE491C"/>
    <w:rsid w:val="00F0350D"/>
    <w:rsid w:val="00F363D5"/>
    <w:rsid w:val="00F44A4F"/>
    <w:rsid w:val="00F70158"/>
    <w:rsid w:val="00F709E2"/>
    <w:rsid w:val="00F80721"/>
    <w:rsid w:val="00F8397C"/>
    <w:rsid w:val="00FA1123"/>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86AC-F7CD-4058-A692-1F351595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4</cp:revision>
  <dcterms:created xsi:type="dcterms:W3CDTF">2022-01-01T21:49:00Z</dcterms:created>
  <dcterms:modified xsi:type="dcterms:W3CDTF">2022-01-01T22:08:00Z</dcterms:modified>
</cp:coreProperties>
</file>