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67" w:rsidRPr="00A00A7C" w:rsidRDefault="001F5A7E">
      <w:pPr>
        <w:rPr>
          <w:b/>
        </w:rPr>
      </w:pPr>
      <w:r w:rsidRPr="00A00A7C">
        <w:rPr>
          <w:b/>
        </w:rPr>
        <w:t xml:space="preserve">Talking Points </w:t>
      </w:r>
      <w:r w:rsidR="000A0102">
        <w:rPr>
          <w:b/>
        </w:rPr>
        <w:t>for Legislative Chair</w:t>
      </w:r>
      <w:r w:rsidR="006C1AC9">
        <w:rPr>
          <w:b/>
        </w:rPr>
        <w:t>s, Febr</w:t>
      </w:r>
      <w:r w:rsidR="00D10399">
        <w:rPr>
          <w:b/>
        </w:rPr>
        <w:t>uary 2019</w:t>
      </w:r>
    </w:p>
    <w:p w:rsidR="00A00A7C" w:rsidRDefault="00A00A7C" w:rsidP="00A00A7C">
      <w:pPr>
        <w:spacing w:after="0" w:line="240" w:lineRule="auto"/>
        <w:rPr>
          <w:i/>
        </w:rPr>
      </w:pPr>
      <w:r w:rsidRPr="00563432">
        <w:t xml:space="preserve">Details </w:t>
      </w:r>
      <w:r w:rsidR="006C1AC9">
        <w:t>are in the Febr</w:t>
      </w:r>
      <w:r w:rsidR="00392A5C">
        <w:t>uary</w:t>
      </w:r>
      <w:r>
        <w:t xml:space="preserve"> issue of the </w:t>
      </w:r>
      <w:r w:rsidRPr="00563432">
        <w:rPr>
          <w:i/>
        </w:rPr>
        <w:t>Advocacy Communicator</w:t>
      </w:r>
      <w:r w:rsidR="00702D89">
        <w:rPr>
          <w:i/>
        </w:rPr>
        <w:t>.</w:t>
      </w:r>
    </w:p>
    <w:p w:rsidR="00392A5C" w:rsidRDefault="00392A5C" w:rsidP="00A00A7C">
      <w:pPr>
        <w:spacing w:after="0" w:line="240" w:lineRule="auto"/>
        <w:rPr>
          <w:i/>
        </w:rPr>
      </w:pPr>
    </w:p>
    <w:p w:rsidR="00482703" w:rsidRDefault="006C1AC9" w:rsidP="006C1AC9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Our new governor, Gavin Newsom, has issued a proposed state </w:t>
      </w:r>
      <w:r w:rsidR="00584AD7">
        <w:t>budget with</w:t>
      </w:r>
      <w:r>
        <w:t xml:space="preserve"> lots of good news for children and families. He would like to invest $1.8 billion on early childhood programs, including more pre-school spots for low-income children, expanding full-day kindergarten at all schools, more screening and early intervention for babies and toddlers</w:t>
      </w:r>
      <w:r w:rsidR="00584AD7">
        <w:t>,</w:t>
      </w:r>
      <w:bookmarkStart w:id="0" w:name="_GoBack"/>
      <w:bookmarkEnd w:id="0"/>
      <w:r>
        <w:t xml:space="preserve"> and increasing family leave to six months. Schools would get $2 billion more under the Local Control Funding Formula and almost $600 million more for special education. The governor would also like to make a $3 billion payment to the state retirement fund, which would allow school districts to spend more of their money on education programs rather than contributions to the retirement fund.</w:t>
      </w:r>
    </w:p>
    <w:p w:rsidR="006C1AC9" w:rsidRDefault="006C1AC9" w:rsidP="006C1AC9">
      <w:pPr>
        <w:pStyle w:val="ListParagraph"/>
        <w:numPr>
          <w:ilvl w:val="0"/>
          <w:numId w:val="23"/>
        </w:numPr>
        <w:spacing w:after="0" w:line="240" w:lineRule="auto"/>
      </w:pPr>
      <w:r>
        <w:t>We can still sign up for Sacramento Safari!  There is an important orientation meeting on February 8 for those who are going to Safari.</w:t>
      </w:r>
    </w:p>
    <w:p w:rsidR="006C1AC9" w:rsidRDefault="006C1AC9" w:rsidP="006C1AC9">
      <w:pPr>
        <w:pStyle w:val="ListParagraph"/>
        <w:numPr>
          <w:ilvl w:val="0"/>
          <w:numId w:val="23"/>
        </w:numPr>
        <w:spacing w:after="0" w:line="240" w:lineRule="auto"/>
      </w:pPr>
      <w:r>
        <w:t>Save the date! The next Fourth District PTA advocacy Forum will be on Friday, March 29. All PTA members are welcome to attend.</w:t>
      </w:r>
    </w:p>
    <w:p w:rsidR="006C1AC9" w:rsidRDefault="00E23767" w:rsidP="006C1AC9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The next California State PTA advocacy conference call </w:t>
      </w:r>
      <w:r w:rsidR="00025037">
        <w:t xml:space="preserve">is scheduled for Monday, February 25 at 7 p.m. Directions are in the </w:t>
      </w:r>
      <w:r w:rsidR="00025037" w:rsidRPr="00025037">
        <w:rPr>
          <w:i/>
        </w:rPr>
        <w:t>Communicator</w:t>
      </w:r>
      <w:r w:rsidR="00025037">
        <w:t>.</w:t>
      </w:r>
    </w:p>
    <w:p w:rsidR="00BE70C7" w:rsidRDefault="00BE70C7" w:rsidP="006C1AC9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Is our PTA actively involved in creating our school district’s Local Control and Accountability Plan? The </w:t>
      </w:r>
      <w:r w:rsidRPr="00BE70C7">
        <w:rPr>
          <w:i/>
        </w:rPr>
        <w:t>Communicator</w:t>
      </w:r>
      <w:r>
        <w:rPr>
          <w:i/>
        </w:rPr>
        <w:t xml:space="preserve"> </w:t>
      </w:r>
      <w:r>
        <w:t>lists some resources at CAPTA.org, Ed100.org and EdSource.org that will help us participate in an informed manner.</w:t>
      </w:r>
    </w:p>
    <w:p w:rsidR="002B62FB" w:rsidRDefault="002B62FB" w:rsidP="006C1AC9">
      <w:pPr>
        <w:pStyle w:val="ListParagraph"/>
        <w:numPr>
          <w:ilvl w:val="0"/>
          <w:numId w:val="23"/>
        </w:numPr>
        <w:spacing w:after="0" w:line="240" w:lineRule="auto"/>
      </w:pPr>
      <w:r>
        <w:t>The four superintendents who spoke at the Advocacy Roundtable in January made it clear that they want and seek parent involvement and that parents have made a real difference in their districts.</w:t>
      </w:r>
    </w:p>
    <w:p w:rsidR="00BE70C7" w:rsidRDefault="00584AD7" w:rsidP="006C1AC9">
      <w:pPr>
        <w:pStyle w:val="ListParagraph"/>
        <w:numPr>
          <w:ilvl w:val="0"/>
          <w:numId w:val="23"/>
        </w:numPr>
        <w:spacing w:after="0" w:line="240" w:lineRule="auto"/>
      </w:pPr>
      <w:r>
        <w:t>California State PTA has launched a campaign with Create California to advocate for arts programs for all children, kindergarten through high school. You can sign up at www.createca.org</w:t>
      </w:r>
      <w:r w:rsidR="002B62FB">
        <w:t xml:space="preserve"> </w:t>
      </w:r>
    </w:p>
    <w:p w:rsidR="00547BCA" w:rsidRDefault="00547BCA" w:rsidP="00527BE1">
      <w:pPr>
        <w:spacing w:after="0" w:line="240" w:lineRule="auto"/>
        <w:jc w:val="center"/>
      </w:pPr>
    </w:p>
    <w:p w:rsidR="00527BE1" w:rsidRDefault="00527BE1" w:rsidP="00527BE1">
      <w:pPr>
        <w:spacing w:after="0" w:line="240" w:lineRule="auto"/>
        <w:jc w:val="center"/>
      </w:pPr>
      <w:r>
        <w:t>###</w:t>
      </w:r>
    </w:p>
    <w:p w:rsidR="002C7F7E" w:rsidRDefault="002C7F7E" w:rsidP="00527BE1">
      <w:pPr>
        <w:spacing w:after="0" w:line="240" w:lineRule="auto"/>
        <w:jc w:val="center"/>
      </w:pPr>
    </w:p>
    <w:p w:rsidR="002C7F7E" w:rsidRDefault="002C7F7E" w:rsidP="00527BE1">
      <w:pPr>
        <w:spacing w:after="0" w:line="240" w:lineRule="auto"/>
        <w:jc w:val="center"/>
      </w:pPr>
    </w:p>
    <w:p w:rsidR="002C7F7E" w:rsidRDefault="002C7F7E" w:rsidP="002C7F7E">
      <w:pPr>
        <w:widowControl w:val="0"/>
        <w:rPr>
          <w:sz w:val="20"/>
          <w:szCs w:val="20"/>
        </w:rPr>
      </w:pPr>
      <w:r>
        <w:t> </w:t>
      </w:r>
    </w:p>
    <w:p w:rsidR="002C7F7E" w:rsidRDefault="002C7F7E" w:rsidP="002C7F7E">
      <w:pPr>
        <w:spacing w:after="0" w:line="240" w:lineRule="auto"/>
      </w:pPr>
    </w:p>
    <w:sectPr w:rsidR="002C7F7E" w:rsidSect="00226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10A6"/>
    <w:multiLevelType w:val="hybridMultilevel"/>
    <w:tmpl w:val="B5A6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86E24"/>
    <w:multiLevelType w:val="hybridMultilevel"/>
    <w:tmpl w:val="60B68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E342F"/>
    <w:multiLevelType w:val="hybridMultilevel"/>
    <w:tmpl w:val="C0CA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768EC"/>
    <w:multiLevelType w:val="hybridMultilevel"/>
    <w:tmpl w:val="E090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8503A"/>
    <w:multiLevelType w:val="hybridMultilevel"/>
    <w:tmpl w:val="0720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05220"/>
    <w:multiLevelType w:val="hybridMultilevel"/>
    <w:tmpl w:val="B58AE8E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316B1907"/>
    <w:multiLevelType w:val="hybridMultilevel"/>
    <w:tmpl w:val="8CB6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26704"/>
    <w:multiLevelType w:val="hybridMultilevel"/>
    <w:tmpl w:val="AF86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45BD4"/>
    <w:multiLevelType w:val="hybridMultilevel"/>
    <w:tmpl w:val="4ADA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05AEB"/>
    <w:multiLevelType w:val="hybridMultilevel"/>
    <w:tmpl w:val="630A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01BD7"/>
    <w:multiLevelType w:val="hybridMultilevel"/>
    <w:tmpl w:val="5D0C3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01214"/>
    <w:multiLevelType w:val="hybridMultilevel"/>
    <w:tmpl w:val="86EA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C370F"/>
    <w:multiLevelType w:val="hybridMultilevel"/>
    <w:tmpl w:val="0012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F86597"/>
    <w:multiLevelType w:val="hybridMultilevel"/>
    <w:tmpl w:val="FF38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9F723A"/>
    <w:multiLevelType w:val="hybridMultilevel"/>
    <w:tmpl w:val="F19C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675E84"/>
    <w:multiLevelType w:val="hybridMultilevel"/>
    <w:tmpl w:val="920A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41B85"/>
    <w:multiLevelType w:val="hybridMultilevel"/>
    <w:tmpl w:val="ECD8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6721BD"/>
    <w:multiLevelType w:val="hybridMultilevel"/>
    <w:tmpl w:val="1316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4C444F"/>
    <w:multiLevelType w:val="hybridMultilevel"/>
    <w:tmpl w:val="A3E6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A7634A"/>
    <w:multiLevelType w:val="hybridMultilevel"/>
    <w:tmpl w:val="B1FC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4056BD"/>
    <w:multiLevelType w:val="hybridMultilevel"/>
    <w:tmpl w:val="CB40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56459C"/>
    <w:multiLevelType w:val="hybridMultilevel"/>
    <w:tmpl w:val="71B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645E79"/>
    <w:multiLevelType w:val="hybridMultilevel"/>
    <w:tmpl w:val="29B0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8"/>
  </w:num>
  <w:num w:numId="5">
    <w:abstractNumId w:val="20"/>
  </w:num>
  <w:num w:numId="6">
    <w:abstractNumId w:val="21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  <w:num w:numId="11">
    <w:abstractNumId w:val="18"/>
  </w:num>
  <w:num w:numId="12">
    <w:abstractNumId w:val="12"/>
  </w:num>
  <w:num w:numId="13">
    <w:abstractNumId w:val="14"/>
  </w:num>
  <w:num w:numId="14">
    <w:abstractNumId w:val="19"/>
  </w:num>
  <w:num w:numId="15">
    <w:abstractNumId w:val="16"/>
  </w:num>
  <w:num w:numId="16">
    <w:abstractNumId w:val="0"/>
  </w:num>
  <w:num w:numId="17">
    <w:abstractNumId w:val="22"/>
  </w:num>
  <w:num w:numId="18">
    <w:abstractNumId w:val="11"/>
  </w:num>
  <w:num w:numId="19">
    <w:abstractNumId w:val="17"/>
  </w:num>
  <w:num w:numId="20">
    <w:abstractNumId w:val="1"/>
  </w:num>
  <w:num w:numId="21">
    <w:abstractNumId w:val="13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7E"/>
    <w:rsid w:val="00017EBE"/>
    <w:rsid w:val="00025037"/>
    <w:rsid w:val="00040474"/>
    <w:rsid w:val="00047803"/>
    <w:rsid w:val="000659B0"/>
    <w:rsid w:val="00071B1C"/>
    <w:rsid w:val="000859F5"/>
    <w:rsid w:val="000A0102"/>
    <w:rsid w:val="000D6FAE"/>
    <w:rsid w:val="00104DA3"/>
    <w:rsid w:val="001326A9"/>
    <w:rsid w:val="0016615A"/>
    <w:rsid w:val="00191D99"/>
    <w:rsid w:val="001A1B3A"/>
    <w:rsid w:val="001B0C9B"/>
    <w:rsid w:val="001C6AD4"/>
    <w:rsid w:val="001F0CE4"/>
    <w:rsid w:val="001F3FBF"/>
    <w:rsid w:val="001F5A7E"/>
    <w:rsid w:val="002008F7"/>
    <w:rsid w:val="00210F69"/>
    <w:rsid w:val="002138AC"/>
    <w:rsid w:val="00226E67"/>
    <w:rsid w:val="0023011E"/>
    <w:rsid w:val="00233786"/>
    <w:rsid w:val="002451C1"/>
    <w:rsid w:val="00246E12"/>
    <w:rsid w:val="0025081F"/>
    <w:rsid w:val="002648C9"/>
    <w:rsid w:val="0027031B"/>
    <w:rsid w:val="00277E4D"/>
    <w:rsid w:val="002814ED"/>
    <w:rsid w:val="0029181A"/>
    <w:rsid w:val="002B1183"/>
    <w:rsid w:val="002B62FB"/>
    <w:rsid w:val="002C3617"/>
    <w:rsid w:val="002C7F7E"/>
    <w:rsid w:val="002D352E"/>
    <w:rsid w:val="002D3779"/>
    <w:rsid w:val="002F38E6"/>
    <w:rsid w:val="0030554A"/>
    <w:rsid w:val="00346360"/>
    <w:rsid w:val="0035076F"/>
    <w:rsid w:val="00371576"/>
    <w:rsid w:val="00392A5C"/>
    <w:rsid w:val="003D165D"/>
    <w:rsid w:val="003D762D"/>
    <w:rsid w:val="004158B4"/>
    <w:rsid w:val="00463461"/>
    <w:rsid w:val="00470C00"/>
    <w:rsid w:val="00482703"/>
    <w:rsid w:val="0051508F"/>
    <w:rsid w:val="00516F7C"/>
    <w:rsid w:val="00527874"/>
    <w:rsid w:val="00527BE1"/>
    <w:rsid w:val="00547BCA"/>
    <w:rsid w:val="00584AD7"/>
    <w:rsid w:val="00586195"/>
    <w:rsid w:val="005938B6"/>
    <w:rsid w:val="00593F05"/>
    <w:rsid w:val="005B57E8"/>
    <w:rsid w:val="005C1F9D"/>
    <w:rsid w:val="005E2E9A"/>
    <w:rsid w:val="0060272C"/>
    <w:rsid w:val="00636697"/>
    <w:rsid w:val="006515C6"/>
    <w:rsid w:val="006660E0"/>
    <w:rsid w:val="00673FF6"/>
    <w:rsid w:val="00676065"/>
    <w:rsid w:val="00693F02"/>
    <w:rsid w:val="006B1580"/>
    <w:rsid w:val="006C1AC9"/>
    <w:rsid w:val="007017CA"/>
    <w:rsid w:val="00702D89"/>
    <w:rsid w:val="00750CC2"/>
    <w:rsid w:val="00765F95"/>
    <w:rsid w:val="007827BB"/>
    <w:rsid w:val="007A7123"/>
    <w:rsid w:val="007C00E0"/>
    <w:rsid w:val="007D4225"/>
    <w:rsid w:val="007F31E6"/>
    <w:rsid w:val="007F5C41"/>
    <w:rsid w:val="00821576"/>
    <w:rsid w:val="00846E77"/>
    <w:rsid w:val="0084778C"/>
    <w:rsid w:val="00852E04"/>
    <w:rsid w:val="008633B8"/>
    <w:rsid w:val="008A01BA"/>
    <w:rsid w:val="008F0EDE"/>
    <w:rsid w:val="009466AF"/>
    <w:rsid w:val="00952A9D"/>
    <w:rsid w:val="009548A6"/>
    <w:rsid w:val="00991B01"/>
    <w:rsid w:val="00994AFB"/>
    <w:rsid w:val="009A6919"/>
    <w:rsid w:val="009D6FDB"/>
    <w:rsid w:val="009E4CCC"/>
    <w:rsid w:val="00A00A7C"/>
    <w:rsid w:val="00A51CBC"/>
    <w:rsid w:val="00A96F36"/>
    <w:rsid w:val="00A978F6"/>
    <w:rsid w:val="00AC69C9"/>
    <w:rsid w:val="00AF19A3"/>
    <w:rsid w:val="00B00794"/>
    <w:rsid w:val="00B00AD7"/>
    <w:rsid w:val="00B756A7"/>
    <w:rsid w:val="00B87D9A"/>
    <w:rsid w:val="00BE65AA"/>
    <w:rsid w:val="00BE70C7"/>
    <w:rsid w:val="00C05D61"/>
    <w:rsid w:val="00C33973"/>
    <w:rsid w:val="00C566CF"/>
    <w:rsid w:val="00C65227"/>
    <w:rsid w:val="00C876FE"/>
    <w:rsid w:val="00CA1413"/>
    <w:rsid w:val="00CA7A30"/>
    <w:rsid w:val="00CE4710"/>
    <w:rsid w:val="00D10399"/>
    <w:rsid w:val="00D11014"/>
    <w:rsid w:val="00D12C89"/>
    <w:rsid w:val="00D64470"/>
    <w:rsid w:val="00D672FC"/>
    <w:rsid w:val="00D7466A"/>
    <w:rsid w:val="00D80FA7"/>
    <w:rsid w:val="00DB14A7"/>
    <w:rsid w:val="00DE2317"/>
    <w:rsid w:val="00E17998"/>
    <w:rsid w:val="00E23767"/>
    <w:rsid w:val="00E602E3"/>
    <w:rsid w:val="00E85B8B"/>
    <w:rsid w:val="00EE491C"/>
    <w:rsid w:val="00F363D5"/>
    <w:rsid w:val="00F44A4F"/>
    <w:rsid w:val="00F709E2"/>
    <w:rsid w:val="00F8397C"/>
    <w:rsid w:val="00FC12E6"/>
    <w:rsid w:val="00FC3FB0"/>
    <w:rsid w:val="00FC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D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D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GiselaM</cp:lastModifiedBy>
  <cp:revision>6</cp:revision>
  <dcterms:created xsi:type="dcterms:W3CDTF">2019-01-27T18:10:00Z</dcterms:created>
  <dcterms:modified xsi:type="dcterms:W3CDTF">2019-01-27T18:57:00Z</dcterms:modified>
</cp:coreProperties>
</file>